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E16272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0B3352" w:rsidRPr="00E16272" w:rsidRDefault="000B3352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</w:p>
    <w:p w:rsidR="00D57C60" w:rsidRPr="00E16272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E16272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E16272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E16272">
        <w:rPr>
          <w:rFonts w:ascii="Calibri" w:eastAsia="Calibri" w:hAnsi="Calibri" w:cs="Calibri"/>
          <w:b/>
          <w:bCs/>
          <w:lang w:val="sr-Cyrl-RS"/>
        </w:rPr>
        <w:t xml:space="preserve">ЗА </w:t>
      </w:r>
      <w:r w:rsidR="009E2090" w:rsidRPr="00E16272">
        <w:rPr>
          <w:rFonts w:ascii="Calibri" w:eastAsia="Calibri" w:hAnsi="Calibri" w:cs="Calibri"/>
          <w:b/>
          <w:bCs/>
          <w:lang w:val="sr-Cyrl-RS"/>
        </w:rPr>
        <w:t>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</w:r>
    </w:p>
    <w:p w:rsidR="00D57C60" w:rsidRPr="00E16272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49DE" w:rsidRPr="00E16272" w:rsidTr="005249DE">
        <w:tc>
          <w:tcPr>
            <w:tcW w:w="9634" w:type="dxa"/>
            <w:shd w:val="clear" w:color="auto" w:fill="E5B8B7" w:themeFill="accent2" w:themeFillTint="66"/>
          </w:tcPr>
          <w:p w:rsidR="005249DE" w:rsidRPr="00E16272" w:rsidRDefault="005249DE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E16272">
              <w:rPr>
                <w:rFonts w:ascii="Calibri" w:eastAsia="Times New Roman" w:hAnsi="Calibri" w:cs="Calibri"/>
                <w:b/>
                <w:noProof/>
                <w:lang w:val="sr-Cyrl-RS"/>
              </w:rPr>
              <w:t>АКТИВНОСТ</w:t>
            </w:r>
          </w:p>
        </w:tc>
      </w:tr>
      <w:tr w:rsidR="005249DE" w:rsidRPr="00E16272" w:rsidTr="005249DE">
        <w:tc>
          <w:tcPr>
            <w:tcW w:w="9634" w:type="dxa"/>
          </w:tcPr>
          <w:p w:rsidR="005249DE" w:rsidRPr="005249DE" w:rsidRDefault="005249DE" w:rsidP="005249DE">
            <w:pPr>
              <w:jc w:val="both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5249DE">
              <w:rPr>
                <w:rFonts w:ascii="Calibri" w:eastAsia="Times New Roman" w:hAnsi="Calibri" w:cs="Calibri"/>
                <w:b/>
                <w:noProof/>
                <w:lang w:val="sr-Cyrl-RS"/>
              </w:rPr>
              <w:t>2.</w:t>
            </w:r>
            <w:r w:rsidRPr="005249DE">
              <w:rPr>
                <w:rFonts w:ascii="Calibri" w:eastAsia="Times New Roman" w:hAnsi="Calibri" w:cs="Calibri"/>
                <w:b/>
                <w:noProof/>
                <w:lang w:val="sr-Latn-RS"/>
              </w:rPr>
              <w:t xml:space="preserve"> </w:t>
            </w:r>
            <w:r w:rsidRPr="005249DE">
              <w:rPr>
                <w:rFonts w:ascii="Calibri" w:eastAsia="Times New Roman" w:hAnsi="Calibri" w:cs="Calibri"/>
                <w:b/>
                <w:noProof/>
                <w:lang w:val="sr-Cyrl-RS"/>
              </w:rPr>
              <w:t>Суфинансирање инвестиција у набавку конструкција и опреме за биљну производњу у заштићеном простору</w:t>
            </w:r>
          </w:p>
        </w:tc>
      </w:tr>
    </w:tbl>
    <w:p w:rsidR="00A7123B" w:rsidRPr="00E16272" w:rsidRDefault="00A7123B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CC27AF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E16272" w:rsidRDefault="00CC27AF" w:rsidP="00F674B4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09441B" w:rsidRPr="00E16272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20763A" w:rsidRPr="00E16272" w:rsidTr="00F501D1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4A757C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501D1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501D1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501D1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F501D1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411"/>
        </w:trPr>
        <w:tc>
          <w:tcPr>
            <w:tcW w:w="3539" w:type="dxa"/>
            <w:vAlign w:val="center"/>
          </w:tcPr>
          <w:p w:rsidR="0009441B" w:rsidRPr="000B3352" w:rsidRDefault="00F501D1" w:rsidP="000B3352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501D1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vAlign w:val="center"/>
          </w:tcPr>
          <w:p w:rsidR="0009441B" w:rsidRPr="00EB51F1" w:rsidRDefault="0009441B" w:rsidP="00B03DFA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B03DFA">
            <w:pPr>
              <w:rPr>
                <w:rFonts w:ascii="Calibri" w:hAnsi="Calibri"/>
                <w:color w:val="FF0000"/>
              </w:rPr>
            </w:pP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F501D1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373C1C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373C1C">
        <w:rPr>
          <w:sz w:val="20"/>
          <w:szCs w:val="20"/>
          <w:lang w:val="sr-Cyrl-RS"/>
        </w:rPr>
        <w:t xml:space="preserve">*Уноси се </w:t>
      </w:r>
      <w:r w:rsidR="00702926" w:rsidRPr="00373C1C">
        <w:rPr>
          <w:sz w:val="20"/>
          <w:szCs w:val="20"/>
          <w:lang w:val="sr-Cyrl-RS"/>
        </w:rPr>
        <w:t>искључиво</w:t>
      </w:r>
      <w:r w:rsidRPr="00373C1C">
        <w:rPr>
          <w:sz w:val="20"/>
          <w:szCs w:val="20"/>
          <w:lang w:val="sr-Cyrl-RS"/>
        </w:rPr>
        <w:t xml:space="preserve"> локација на којој </w:t>
      </w:r>
      <w:r w:rsidR="00DC47FA" w:rsidRPr="00373C1C">
        <w:rPr>
          <w:sz w:val="20"/>
          <w:szCs w:val="20"/>
          <w:lang w:val="sr-Cyrl-RS"/>
        </w:rPr>
        <w:t xml:space="preserve">ће </w:t>
      </w:r>
      <w:r w:rsidRPr="00373C1C">
        <w:rPr>
          <w:sz w:val="20"/>
          <w:szCs w:val="20"/>
          <w:lang w:val="sr-Cyrl-RS"/>
        </w:rPr>
        <w:t>се инвестиција налази</w:t>
      </w:r>
      <w:r w:rsidR="00DC47FA" w:rsidRPr="00373C1C">
        <w:rPr>
          <w:sz w:val="20"/>
          <w:szCs w:val="20"/>
          <w:lang w:val="sr-Cyrl-RS"/>
        </w:rPr>
        <w:t>ти</w:t>
      </w:r>
    </w:p>
    <w:p w:rsidR="00165C50" w:rsidRPr="00E16272" w:rsidRDefault="00165C50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E16272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E16272" w:rsidRDefault="009A6C1C" w:rsidP="00D35F6A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НАМЕНА СРЕДСТАВА</w:t>
            </w:r>
            <w:r w:rsidR="00DD2FCE" w:rsidRPr="00E16272">
              <w:rPr>
                <w:b/>
                <w:lang w:val="sr-Cyrl-RS"/>
              </w:rPr>
              <w:t xml:space="preserve"> </w:t>
            </w:r>
          </w:p>
        </w:tc>
      </w:tr>
    </w:tbl>
    <w:p w:rsidR="009E2090" w:rsidRPr="00E16272" w:rsidRDefault="009E2090" w:rsidP="009A0337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16"/>
        <w:gridCol w:w="1503"/>
        <w:gridCol w:w="3287"/>
        <w:gridCol w:w="1547"/>
      </w:tblGrid>
      <w:tr w:rsidR="004554B5" w:rsidRPr="00E16272" w:rsidTr="000B3352">
        <w:trPr>
          <w:trHeight w:val="276"/>
          <w:jc w:val="center"/>
        </w:trPr>
        <w:tc>
          <w:tcPr>
            <w:tcW w:w="675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Р.б.</w:t>
            </w:r>
          </w:p>
        </w:tc>
        <w:tc>
          <w:tcPr>
            <w:tcW w:w="2616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Назив инвестиције</w:t>
            </w:r>
          </w:p>
        </w:tc>
        <w:tc>
          <w:tcPr>
            <w:tcW w:w="1503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Шифра инвестиције</w:t>
            </w:r>
          </w:p>
        </w:tc>
        <w:tc>
          <w:tcPr>
            <w:tcW w:w="328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Прихватљива инвестиција</w:t>
            </w:r>
          </w:p>
        </w:tc>
        <w:tc>
          <w:tcPr>
            <w:tcW w:w="1547" w:type="dxa"/>
            <w:vAlign w:val="center"/>
          </w:tcPr>
          <w:p w:rsidR="00590D84" w:rsidRPr="00E16272" w:rsidRDefault="00590D84" w:rsidP="00590D84">
            <w:pPr>
              <w:pStyle w:val="NoSpacing"/>
              <w:jc w:val="center"/>
              <w:rPr>
                <w:b/>
              </w:rPr>
            </w:pPr>
            <w:r w:rsidRPr="00E16272">
              <w:rPr>
                <w:b/>
              </w:rPr>
              <w:t>Износ инвестиције</w:t>
            </w:r>
          </w:p>
          <w:p w:rsidR="004554B5" w:rsidRPr="00E16272" w:rsidRDefault="00590D84" w:rsidP="00590D84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b/>
              </w:rPr>
              <w:t>без ПДВ</w:t>
            </w:r>
          </w:p>
        </w:tc>
      </w:tr>
      <w:tr w:rsidR="009E2090" w:rsidRPr="00E16272" w:rsidTr="000B3352">
        <w:trPr>
          <w:jc w:val="center"/>
        </w:trPr>
        <w:tc>
          <w:tcPr>
            <w:tcW w:w="9628" w:type="dxa"/>
            <w:gridSpan w:val="5"/>
            <w:vAlign w:val="center"/>
          </w:tcPr>
          <w:p w:rsidR="009E2090" w:rsidRPr="00E16272" w:rsidRDefault="009E2090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Сектор поврће, цвеће – производња у заштићеном простору</w:t>
            </w: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</w:t>
            </w:r>
          </w:p>
        </w:tc>
        <w:tc>
          <w:tcPr>
            <w:tcW w:w="261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16272">
              <w:rPr>
                <w:rFonts w:ascii="Calibri" w:eastAsia="MS Mincho" w:hAnsi="Calibri" w:cs="Calibri"/>
                <w:color w:val="000000"/>
                <w:lang w:val="sr-Latn-RS" w:eastAsia="ja-JP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150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</w:t>
            </w: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1.1.Изградња комплетног пластеника (алуминијумска или поцинковано-челична конструкција) са вишегодишњом, вишеслојном фолијом.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357766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1.2.Вишегодишње, вишеслојне фолије за покривање пластеника, фолије за сенчење и спречавање губитка топлоте, мреже за сенчење пластеника.  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MS Mincho" w:hAnsi="Calibri" w:cs="Calibri"/>
                <w:color w:val="FF0000"/>
                <w:lang w:val="sr-Latn-RS" w:eastAsia="ja-JP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Times New Roman" w:hAnsi="Calibri" w:cs="Times New Roman"/>
                <w:lang w:val="sr-Latn-BA"/>
              </w:rPr>
            </w:pPr>
            <w:r w:rsidRPr="00E16272">
              <w:rPr>
                <w:rFonts w:ascii="Calibri" w:eastAsia="Times New Roman" w:hAnsi="Calibri" w:cs="Times New Roman"/>
                <w:lang w:val="sr-Cyrl-CS"/>
              </w:rPr>
              <w:t>1.3. Столови за производњу расада (алуминијумски, са кадама и вентилом за пражњење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MS Mincho" w:hAnsi="Calibri" w:cs="Calibri"/>
                <w:color w:val="FF0000"/>
                <w:lang w:val="sr-Latn-RS" w:eastAsia="ja-JP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Times New Roman" w:hAnsi="Calibri" w:cs="Times New Roman"/>
                <w:lang w:val="sr-Cyrl-CS"/>
              </w:rPr>
            </w:pPr>
            <w:r w:rsidRPr="00E16272">
              <w:rPr>
                <w:rFonts w:ascii="Calibri" w:eastAsia="Times New Roman" w:hAnsi="Calibri" w:cs="Times New Roman"/>
                <w:lang w:val="sr-Cyrl-CS"/>
              </w:rPr>
              <w:t>1.4. Систем за загревање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</w:t>
            </w:r>
          </w:p>
        </w:tc>
        <w:tc>
          <w:tcPr>
            <w:tcW w:w="2616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16272">
              <w:rPr>
                <w:rFonts w:ascii="Calibri" w:eastAsia="MS Mincho" w:hAnsi="Calibri" w:cs="Calibri"/>
                <w:color w:val="000000"/>
                <w:lang w:val="sr-Latn-RS" w:eastAsia="ja-JP"/>
              </w:rPr>
              <w:t>Машине, уређаји и опрема за наводњавање усева</w:t>
            </w:r>
          </w:p>
        </w:tc>
        <w:tc>
          <w:tcPr>
            <w:tcW w:w="1503" w:type="dxa"/>
            <w:vMerge w:val="restart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101.4.28</w:t>
            </w: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Times New Roman" w:hAnsi="Calibri" w:cs="Times New Roman"/>
                <w:lang w:val="sr-Cyrl-RS"/>
              </w:rPr>
              <w:t xml:space="preserve">2.1. </w:t>
            </w:r>
            <w:r w:rsidRPr="00E16272">
              <w:rPr>
                <w:rFonts w:ascii="Calibri" w:eastAsia="Times New Roman" w:hAnsi="Calibri" w:cs="Times New Roman"/>
                <w:lang w:val="sr-Latn-BA"/>
              </w:rPr>
              <w:t>Систем за наводњавање „кап по кап“ и систем за микрокишњење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9E2090">
            <w:pPr>
              <w:contextualSpacing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Times New Roman" w:hAnsi="Calibri" w:cs="Times New Roman"/>
                <w:lang w:val="sr-Cyrl-CS"/>
              </w:rPr>
              <w:t>2.2. систем за фертиригацију</w:t>
            </w:r>
            <w:r w:rsidRPr="00E16272"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Times New Roman" w:hAnsi="Calibri" w:cs="Times New Roman"/>
                <w:lang w:val="sr-Cyrl-CS"/>
              </w:rPr>
              <w:t>2.3. систем за филтрирање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4554B5" w:rsidRPr="00E16272" w:rsidTr="000B3352">
        <w:trPr>
          <w:jc w:val="center"/>
        </w:trPr>
        <w:tc>
          <w:tcPr>
            <w:tcW w:w="675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616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03" w:type="dxa"/>
            <w:vMerge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287" w:type="dxa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Times New Roman" w:hAnsi="Calibri" w:cs="Times New Roman"/>
                <w:lang w:val="sr-Cyrl-CS"/>
              </w:rPr>
            </w:pPr>
            <w:r w:rsidRPr="00E16272">
              <w:rPr>
                <w:rFonts w:ascii="Calibri" w:eastAsia="Times New Roman" w:hAnsi="Calibri" w:cs="Times New Roman"/>
                <w:lang w:val="sr-Cyrl-CS"/>
              </w:rPr>
              <w:t>2.4. пумпа за наводњавање</w:t>
            </w:r>
          </w:p>
        </w:tc>
        <w:tc>
          <w:tcPr>
            <w:tcW w:w="1547" w:type="dxa"/>
            <w:vAlign w:val="center"/>
          </w:tcPr>
          <w:p w:rsidR="004554B5" w:rsidRPr="00E16272" w:rsidRDefault="004554B5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:rsidR="00E16272" w:rsidRDefault="00E16272" w:rsidP="00702926">
      <w:pPr>
        <w:pStyle w:val="NoSpacing"/>
      </w:pPr>
    </w:p>
    <w:p w:rsidR="000114DD" w:rsidRDefault="000114DD" w:rsidP="00702926">
      <w:pPr>
        <w:pStyle w:val="NoSpacing"/>
      </w:pPr>
    </w:p>
    <w:p w:rsidR="005249DE" w:rsidRDefault="005249DE" w:rsidP="00702926">
      <w:pPr>
        <w:pStyle w:val="NoSpacing"/>
      </w:pPr>
    </w:p>
    <w:p w:rsidR="005249DE" w:rsidRDefault="005249DE" w:rsidP="00702926">
      <w:pPr>
        <w:pStyle w:val="NoSpacing"/>
      </w:pPr>
    </w:p>
    <w:p w:rsidR="005249DE" w:rsidRDefault="005249DE" w:rsidP="00702926">
      <w:pPr>
        <w:pStyle w:val="NoSpacing"/>
      </w:pPr>
    </w:p>
    <w:p w:rsidR="005249DE" w:rsidRDefault="005249DE" w:rsidP="00702926">
      <w:pPr>
        <w:pStyle w:val="NoSpacing"/>
      </w:pPr>
    </w:p>
    <w:p w:rsidR="005249DE" w:rsidRDefault="005249DE" w:rsidP="00702926">
      <w:pPr>
        <w:pStyle w:val="NoSpacing"/>
      </w:pPr>
    </w:p>
    <w:p w:rsidR="005249DE" w:rsidRDefault="005249DE" w:rsidP="00702926">
      <w:pPr>
        <w:pStyle w:val="NoSpacing"/>
      </w:pPr>
    </w:p>
    <w:p w:rsidR="001254CE" w:rsidRDefault="001254CE" w:rsidP="00702926">
      <w:pPr>
        <w:pStyle w:val="NoSpacing"/>
      </w:pPr>
    </w:p>
    <w:p w:rsidR="001254CE" w:rsidRDefault="001254CE" w:rsidP="00702926">
      <w:pPr>
        <w:pStyle w:val="NoSpacing"/>
      </w:pPr>
    </w:p>
    <w:p w:rsidR="005249DE" w:rsidRDefault="005249DE" w:rsidP="0070292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114DD" w:rsidRPr="00E16272" w:rsidTr="00EB51F1">
        <w:trPr>
          <w:jc w:val="center"/>
        </w:trPr>
        <w:tc>
          <w:tcPr>
            <w:tcW w:w="9628" w:type="dxa"/>
            <w:shd w:val="clear" w:color="auto" w:fill="E5B8B7" w:themeFill="accent2" w:themeFillTint="66"/>
            <w:vAlign w:val="center"/>
          </w:tcPr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/>
                <w:bCs/>
                <w:u w:color="000000"/>
                <w:lang w:val="sr-Cyrl-RS"/>
              </w:rPr>
            </w:pPr>
            <w:r>
              <w:rPr>
                <w:rFonts w:ascii="Calibri" w:eastAsia="Carlito" w:hAnsi="Calibri" w:cs="Carlito"/>
                <w:b/>
                <w:bCs/>
                <w:u w:color="000000"/>
                <w:lang w:val="sr-Cyrl-RS"/>
              </w:rPr>
              <w:t>ОПИС ПЛАНИРАНЕ ИНВЕСТИЦИЈЕ</w:t>
            </w:r>
          </w:p>
          <w:p w:rsidR="000114DD" w:rsidRPr="00EB51F1" w:rsidRDefault="00EB51F1" w:rsidP="00357766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  <w:r w:rsidRPr="00EB51F1">
              <w:rPr>
                <w:rFonts w:ascii="Calibri" w:eastAsia="Carlito" w:hAnsi="Calibri" w:cs="Carlito"/>
                <w:bCs/>
                <w:u w:color="000000"/>
                <w:lang w:val="sr-Cyrl-RS"/>
              </w:rPr>
              <w:lastRenderedPageBreak/>
              <w:t>(</w:t>
            </w:r>
            <w:r w:rsidR="00357766">
              <w:rPr>
                <w:rFonts w:ascii="Calibri" w:eastAsia="Carlito" w:hAnsi="Calibri" w:cs="Carlito"/>
                <w:bCs/>
                <w:u w:color="000000"/>
                <w:lang w:val="sr-Cyrl-RS"/>
              </w:rPr>
              <w:t xml:space="preserve">Дефинисати да ли се подиже </w:t>
            </w:r>
            <w:r>
              <w:rPr>
                <w:rFonts w:ascii="Calibri" w:eastAsia="Carlito" w:hAnsi="Calibri" w:cs="Carlito"/>
                <w:bCs/>
                <w:u w:color="000000"/>
                <w:lang w:val="sr-Cyrl-RS"/>
              </w:rPr>
              <w:t>нови пластеник или опрема већ постојећи пластеник</w:t>
            </w:r>
            <w:r w:rsidR="00357766">
              <w:rPr>
                <w:rFonts w:ascii="Calibri" w:eastAsia="Carlito" w:hAnsi="Calibri" w:cs="Carlito"/>
                <w:bCs/>
                <w:u w:color="000000"/>
                <w:lang w:val="sr-Cyrl-RS"/>
              </w:rPr>
              <w:t>;</w:t>
            </w:r>
            <w:r>
              <w:rPr>
                <w:rFonts w:ascii="Calibri" w:eastAsia="Carlito" w:hAnsi="Calibri" w:cs="Carlito"/>
                <w:bCs/>
                <w:u w:color="000000"/>
                <w:lang w:val="sr-Cyrl-RS"/>
              </w:rPr>
              <w:t xml:space="preserve"> </w:t>
            </w:r>
            <w:r w:rsidRPr="00EB51F1">
              <w:rPr>
                <w:rFonts w:ascii="Calibri" w:eastAsia="Carlito" w:hAnsi="Calibri" w:cs="Carlito"/>
                <w:bCs/>
                <w:u w:color="000000"/>
                <w:lang w:val="sr-Cyrl-RS"/>
              </w:rPr>
              <w:t>навести број пластеника и величину сваког пластеника посебно</w:t>
            </w:r>
            <w:r w:rsidR="00357766">
              <w:rPr>
                <w:rFonts w:ascii="Calibri" w:eastAsia="Carlito" w:hAnsi="Calibri" w:cs="Carlito"/>
                <w:bCs/>
                <w:u w:color="000000"/>
                <w:lang w:val="sr-Cyrl-RS"/>
              </w:rPr>
              <w:t>; а уколико се опрема постојећи пластеник навести где ће се опрема поставити</w:t>
            </w:r>
            <w:r>
              <w:rPr>
                <w:rFonts w:ascii="Calibri" w:eastAsia="Carlito" w:hAnsi="Calibri" w:cs="Carlito"/>
                <w:bCs/>
                <w:u w:color="000000"/>
                <w:lang w:val="sr-Cyrl-RS"/>
              </w:rPr>
              <w:t>)</w:t>
            </w:r>
          </w:p>
        </w:tc>
      </w:tr>
      <w:tr w:rsidR="000114DD" w:rsidRPr="00E16272" w:rsidTr="00EB51F1">
        <w:trPr>
          <w:trHeight w:val="1414"/>
          <w:jc w:val="center"/>
        </w:trPr>
        <w:tc>
          <w:tcPr>
            <w:tcW w:w="9628" w:type="dxa"/>
            <w:vAlign w:val="center"/>
          </w:tcPr>
          <w:p w:rsidR="00EB51F1" w:rsidRDefault="00EB51F1" w:rsidP="00F50FAE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5249DE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  <w:p w:rsidR="00EB51F1" w:rsidRPr="00EB51F1" w:rsidRDefault="00EB51F1" w:rsidP="00EB51F1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rlito" w:hAnsi="Calibri" w:cs="Carlito"/>
                <w:bCs/>
                <w:u w:color="000000"/>
                <w:lang w:val="sr-Cyrl-RS"/>
              </w:rPr>
            </w:pPr>
          </w:p>
        </w:tc>
      </w:tr>
    </w:tbl>
    <w:p w:rsidR="000114DD" w:rsidRDefault="000114DD" w:rsidP="00702926">
      <w:pPr>
        <w:pStyle w:val="NoSpacing"/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30FD0" w:rsidRPr="00E16272" w:rsidTr="005249DE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430FD0" w:rsidRPr="00E16272" w:rsidRDefault="00357766" w:rsidP="0035776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357766">
        <w:trPr>
          <w:trHeight w:val="397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EF55D1" w:rsidRPr="00E16272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="004A7646" w:rsidRPr="00E16272">
              <w:rPr>
                <w:lang w:val="sr-Cyrl-RS"/>
              </w:rPr>
              <w:t xml:space="preserve">/ </w:t>
            </w:r>
            <w:r w:rsidRPr="00E16272">
              <w:rPr>
                <w:lang w:val="sr-Cyrl-RS"/>
              </w:rPr>
              <w:t>овлашћеног заступника)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46718A" w:rsidRPr="0046718A" w:rsidRDefault="0046718A" w:rsidP="0046718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46718A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46718A" w:rsidRPr="0046718A" w:rsidRDefault="0046718A" w:rsidP="0046718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6718A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46718A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46718A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46718A" w:rsidRPr="0046718A" w:rsidRDefault="0046718A" w:rsidP="0046718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6718A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46718A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46718A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46718A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46718A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46718A" w:rsidRPr="0046718A" w:rsidRDefault="0046718A" w:rsidP="0046718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6718A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46718A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46718A" w:rsidRPr="0046718A" w:rsidRDefault="0046718A" w:rsidP="0046718A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46718A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46718A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46718A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46718A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373C1C" w:rsidRDefault="00864BD4" w:rsidP="0046718A">
      <w:pPr>
        <w:shd w:val="clear" w:color="auto" w:fill="FFFFFF"/>
        <w:spacing w:after="0" w:line="240" w:lineRule="auto"/>
        <w:jc w:val="both"/>
        <w:rPr>
          <w:sz w:val="18"/>
          <w:szCs w:val="18"/>
          <w:lang w:val="en-US"/>
        </w:rPr>
      </w:pPr>
    </w:p>
    <w:sectPr w:rsidR="00864BD4" w:rsidRPr="00373C1C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01" w:rsidRDefault="00DD7B01" w:rsidP="00DD683C">
      <w:pPr>
        <w:spacing w:after="0" w:line="240" w:lineRule="auto"/>
      </w:pPr>
      <w:r>
        <w:separator/>
      </w:r>
    </w:p>
  </w:endnote>
  <w:endnote w:type="continuationSeparator" w:id="0">
    <w:p w:rsidR="00DD7B01" w:rsidRDefault="00DD7B01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10D6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01" w:rsidRDefault="00DD7B01" w:rsidP="00DD683C">
      <w:pPr>
        <w:spacing w:after="0" w:line="240" w:lineRule="auto"/>
      </w:pPr>
      <w:r>
        <w:separator/>
      </w:r>
    </w:p>
  </w:footnote>
  <w:footnote w:type="continuationSeparator" w:id="0">
    <w:p w:rsidR="00DD7B01" w:rsidRDefault="00DD7B01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0D6A"/>
    <w:rsid w:val="000114DD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254CE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6424"/>
    <w:rsid w:val="00351B05"/>
    <w:rsid w:val="00357766"/>
    <w:rsid w:val="00360E79"/>
    <w:rsid w:val="00362CFD"/>
    <w:rsid w:val="00370103"/>
    <w:rsid w:val="00373C1C"/>
    <w:rsid w:val="003829DF"/>
    <w:rsid w:val="00384E9A"/>
    <w:rsid w:val="003A169A"/>
    <w:rsid w:val="003E3C7E"/>
    <w:rsid w:val="0040192F"/>
    <w:rsid w:val="004155C9"/>
    <w:rsid w:val="00430FD0"/>
    <w:rsid w:val="004554B5"/>
    <w:rsid w:val="0046718A"/>
    <w:rsid w:val="00483371"/>
    <w:rsid w:val="00484BF1"/>
    <w:rsid w:val="004A757C"/>
    <w:rsid w:val="004A7646"/>
    <w:rsid w:val="004B237C"/>
    <w:rsid w:val="004C20D8"/>
    <w:rsid w:val="004C3360"/>
    <w:rsid w:val="004D1EDD"/>
    <w:rsid w:val="004D4C32"/>
    <w:rsid w:val="004F225E"/>
    <w:rsid w:val="004F3DF5"/>
    <w:rsid w:val="005054C2"/>
    <w:rsid w:val="005249C4"/>
    <w:rsid w:val="005249DE"/>
    <w:rsid w:val="00560554"/>
    <w:rsid w:val="00560AE5"/>
    <w:rsid w:val="00590D84"/>
    <w:rsid w:val="005B55AD"/>
    <w:rsid w:val="005C02A5"/>
    <w:rsid w:val="006214E7"/>
    <w:rsid w:val="0062503B"/>
    <w:rsid w:val="00702926"/>
    <w:rsid w:val="00723146"/>
    <w:rsid w:val="00794693"/>
    <w:rsid w:val="00797AE6"/>
    <w:rsid w:val="007A4F9C"/>
    <w:rsid w:val="007C28C8"/>
    <w:rsid w:val="007D679C"/>
    <w:rsid w:val="00816E78"/>
    <w:rsid w:val="00817394"/>
    <w:rsid w:val="00827F0E"/>
    <w:rsid w:val="00830718"/>
    <w:rsid w:val="00864BD4"/>
    <w:rsid w:val="008F168D"/>
    <w:rsid w:val="008F65F3"/>
    <w:rsid w:val="00924275"/>
    <w:rsid w:val="00957416"/>
    <w:rsid w:val="00966B41"/>
    <w:rsid w:val="00974779"/>
    <w:rsid w:val="009924E2"/>
    <w:rsid w:val="009A0337"/>
    <w:rsid w:val="009A6C1C"/>
    <w:rsid w:val="009B1DBC"/>
    <w:rsid w:val="009B3E10"/>
    <w:rsid w:val="009D4CDA"/>
    <w:rsid w:val="009E2090"/>
    <w:rsid w:val="00A033DA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D7B01"/>
    <w:rsid w:val="00DF319A"/>
    <w:rsid w:val="00E0183B"/>
    <w:rsid w:val="00E16272"/>
    <w:rsid w:val="00E2700F"/>
    <w:rsid w:val="00E30E8E"/>
    <w:rsid w:val="00EB1779"/>
    <w:rsid w:val="00EB51F1"/>
    <w:rsid w:val="00EF55D1"/>
    <w:rsid w:val="00F063C7"/>
    <w:rsid w:val="00F16765"/>
    <w:rsid w:val="00F209BD"/>
    <w:rsid w:val="00F2460E"/>
    <w:rsid w:val="00F45EA9"/>
    <w:rsid w:val="00F501D1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2A69-04C5-43D8-9503-DB7D97C3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2024-03-07T22:44:00Z</dcterms:created>
  <dcterms:modified xsi:type="dcterms:W3CDTF">2024-03-07T22:44:00Z</dcterms:modified>
</cp:coreProperties>
</file>